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C6" w:rsidRPr="00EB11C6" w:rsidRDefault="00EB11C6" w:rsidP="00EB11C6">
      <w:pPr>
        <w:rPr>
          <w:b/>
          <w:sz w:val="24"/>
          <w:lang w:val="en-US"/>
        </w:rPr>
      </w:pPr>
      <w:r w:rsidRPr="00EB11C6">
        <w:rPr>
          <w:b/>
          <w:sz w:val="24"/>
          <w:lang w:val="en-US"/>
        </w:rPr>
        <w:t>High Level Use Case Diagram</w:t>
      </w:r>
    </w:p>
    <w:p w:rsidR="006B6CEF" w:rsidRPr="00EB11C6" w:rsidRDefault="006B6CEF" w:rsidP="006B6CEF">
      <w:pPr>
        <w:rPr>
          <w:lang w:val="en-US"/>
        </w:rPr>
      </w:pPr>
    </w:p>
    <w:tbl>
      <w:tblPr>
        <w:tblStyle w:val="Tablaconcuadrcula"/>
        <w:tblW w:w="0" w:type="auto"/>
        <w:tblInd w:w="600" w:type="dxa"/>
        <w:tblLook w:val="04A0"/>
      </w:tblPr>
      <w:tblGrid>
        <w:gridCol w:w="2660"/>
        <w:gridCol w:w="4761"/>
      </w:tblGrid>
      <w:tr w:rsidR="006B6CEF" w:rsidTr="006B6CEF">
        <w:trPr>
          <w:trHeight w:val="486"/>
        </w:trPr>
        <w:tc>
          <w:tcPr>
            <w:tcW w:w="2660" w:type="dxa"/>
          </w:tcPr>
          <w:p w:rsidR="006B6CEF" w:rsidRPr="004B721B" w:rsidRDefault="00EB11C6" w:rsidP="0049608A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Use Case</w:t>
            </w:r>
            <w:r w:rsidR="006B6CEF" w:rsidRPr="004B721B">
              <w:rPr>
                <w:b/>
              </w:rPr>
              <w:t>:</w:t>
            </w:r>
          </w:p>
        </w:tc>
        <w:tc>
          <w:tcPr>
            <w:tcW w:w="4761" w:type="dxa"/>
          </w:tcPr>
          <w:p w:rsidR="006B6CEF" w:rsidRDefault="006B6CEF" w:rsidP="0049608A"/>
        </w:tc>
      </w:tr>
      <w:tr w:rsidR="006B6CEF" w:rsidTr="006B6CEF">
        <w:trPr>
          <w:trHeight w:val="508"/>
        </w:trPr>
        <w:tc>
          <w:tcPr>
            <w:tcW w:w="2660" w:type="dxa"/>
          </w:tcPr>
          <w:p w:rsidR="006B6CEF" w:rsidRPr="004B721B" w:rsidRDefault="00EB11C6" w:rsidP="0049608A">
            <w:pPr>
              <w:rPr>
                <w:b/>
              </w:rPr>
            </w:pPr>
            <w:r>
              <w:rPr>
                <w:b/>
              </w:rPr>
              <w:t>Actor/s</w:t>
            </w:r>
            <w:r w:rsidR="006B6CEF" w:rsidRPr="004B721B">
              <w:rPr>
                <w:b/>
              </w:rPr>
              <w:t>:</w:t>
            </w:r>
          </w:p>
        </w:tc>
        <w:tc>
          <w:tcPr>
            <w:tcW w:w="4761" w:type="dxa"/>
          </w:tcPr>
          <w:p w:rsidR="006B6CEF" w:rsidRDefault="006B6CEF" w:rsidP="0049608A"/>
        </w:tc>
      </w:tr>
      <w:tr w:rsidR="006B6CEF" w:rsidTr="00467CF7">
        <w:trPr>
          <w:trHeight w:val="164"/>
        </w:trPr>
        <w:tc>
          <w:tcPr>
            <w:tcW w:w="7421" w:type="dxa"/>
            <w:gridSpan w:val="2"/>
          </w:tcPr>
          <w:p w:rsidR="006B6CEF" w:rsidRDefault="00EB11C6" w:rsidP="0049608A">
            <w:proofErr w:type="spellStart"/>
            <w:r>
              <w:rPr>
                <w:b/>
              </w:rPr>
              <w:t>Type</w:t>
            </w:r>
            <w:proofErr w:type="spellEnd"/>
            <w:r w:rsidR="006B6CEF" w:rsidRPr="004B721B">
              <w:rPr>
                <w:b/>
              </w:rPr>
              <w:t>:</w:t>
            </w:r>
          </w:p>
        </w:tc>
      </w:tr>
      <w:tr w:rsidR="006B6CEF" w:rsidTr="006B6CEF">
        <w:trPr>
          <w:trHeight w:val="505"/>
        </w:trPr>
        <w:tc>
          <w:tcPr>
            <w:tcW w:w="2660" w:type="dxa"/>
          </w:tcPr>
          <w:p w:rsidR="006B6CEF" w:rsidRDefault="006B6CEF" w:rsidP="006B6CE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EB11C6">
              <w:rPr>
                <w:b/>
              </w:rPr>
              <w:t>According</w:t>
            </w:r>
            <w:proofErr w:type="spellEnd"/>
            <w:r w:rsidR="00EB11C6">
              <w:rPr>
                <w:b/>
              </w:rPr>
              <w:t xml:space="preserve"> </w:t>
            </w:r>
            <w:proofErr w:type="spellStart"/>
            <w:r w:rsidR="00EB11C6">
              <w:rPr>
                <w:b/>
              </w:rPr>
              <w:t>Importance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61" w:type="dxa"/>
          </w:tcPr>
          <w:p w:rsidR="006B6CEF" w:rsidRDefault="006B6CEF" w:rsidP="0049608A"/>
        </w:tc>
      </w:tr>
      <w:tr w:rsidR="006B6CEF" w:rsidTr="006B6CEF">
        <w:trPr>
          <w:trHeight w:val="766"/>
        </w:trPr>
        <w:tc>
          <w:tcPr>
            <w:tcW w:w="2660" w:type="dxa"/>
          </w:tcPr>
          <w:p w:rsidR="006B6CEF" w:rsidRDefault="00EB11C6" w:rsidP="006B6CEF">
            <w:pPr>
              <w:jc w:val="right"/>
              <w:rPr>
                <w:b/>
              </w:rPr>
            </w:pPr>
            <w:proofErr w:type="spellStart"/>
            <w:r w:rsidRPr="00EB11C6">
              <w:rPr>
                <w:b/>
              </w:rPr>
              <w:t>According</w:t>
            </w:r>
            <w:proofErr w:type="spellEnd"/>
            <w:r w:rsidRPr="00EB11C6">
              <w:rPr>
                <w:b/>
              </w:rPr>
              <w:t xml:space="preserve"> </w:t>
            </w:r>
            <w:proofErr w:type="spellStart"/>
            <w:r w:rsidRPr="00EB11C6">
              <w:rPr>
                <w:b/>
              </w:rPr>
              <w:t>degree</w:t>
            </w:r>
            <w:proofErr w:type="spellEnd"/>
            <w:r w:rsidRPr="00EB11C6">
              <w:rPr>
                <w:b/>
              </w:rPr>
              <w:t xml:space="preserve"> of </w:t>
            </w:r>
            <w:proofErr w:type="spellStart"/>
            <w:r w:rsidRPr="00EB11C6">
              <w:rPr>
                <w:b/>
              </w:rPr>
              <w:t>commitmen</w:t>
            </w:r>
            <w:proofErr w:type="spellEnd"/>
            <w:r w:rsidR="006B6CEF">
              <w:rPr>
                <w:b/>
              </w:rPr>
              <w:t>:</w:t>
            </w:r>
          </w:p>
        </w:tc>
        <w:tc>
          <w:tcPr>
            <w:tcW w:w="4761" w:type="dxa"/>
          </w:tcPr>
          <w:p w:rsidR="006B6CEF" w:rsidRDefault="006B6CEF" w:rsidP="0049608A"/>
        </w:tc>
      </w:tr>
      <w:tr w:rsidR="006B6CEF" w:rsidTr="006B6CEF">
        <w:trPr>
          <w:trHeight w:val="486"/>
        </w:trPr>
        <w:tc>
          <w:tcPr>
            <w:tcW w:w="2660" w:type="dxa"/>
          </w:tcPr>
          <w:p w:rsidR="006B6CEF" w:rsidRPr="004B721B" w:rsidRDefault="00EB11C6" w:rsidP="0049608A">
            <w:pPr>
              <w:rPr>
                <w:b/>
              </w:rPr>
            </w:pPr>
            <w:proofErr w:type="spellStart"/>
            <w:r>
              <w:rPr>
                <w:b/>
              </w:rPr>
              <w:t>Description</w:t>
            </w:r>
            <w:proofErr w:type="spellEnd"/>
            <w:r w:rsidR="006B6CEF" w:rsidRPr="004B721B">
              <w:rPr>
                <w:b/>
              </w:rPr>
              <w:t>:</w:t>
            </w:r>
          </w:p>
        </w:tc>
        <w:tc>
          <w:tcPr>
            <w:tcW w:w="4761" w:type="dxa"/>
          </w:tcPr>
          <w:p w:rsidR="006B6CEF" w:rsidRDefault="006B6CEF" w:rsidP="0049608A"/>
        </w:tc>
      </w:tr>
    </w:tbl>
    <w:p w:rsidR="006B6CEF" w:rsidRDefault="006B6CEF" w:rsidP="006B6CEF"/>
    <w:p w:rsidR="006B6CEF" w:rsidRDefault="006B6CEF" w:rsidP="006B6CEF"/>
    <w:p w:rsidR="00080D73" w:rsidRDefault="00080D73"/>
    <w:sectPr w:rsidR="00080D73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CEF"/>
    <w:rsid w:val="00080D73"/>
    <w:rsid w:val="006477A4"/>
    <w:rsid w:val="006B6CEF"/>
    <w:rsid w:val="00751AF3"/>
    <w:rsid w:val="00EB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EF"/>
  </w:style>
  <w:style w:type="paragraph" w:styleId="Ttulo1">
    <w:name w:val="heading 1"/>
    <w:basedOn w:val="Normal"/>
    <w:link w:val="Ttulo1Car"/>
    <w:uiPriority w:val="9"/>
    <w:qFormat/>
    <w:rsid w:val="00EB1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B11C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2015-03-27T23:43:00Z</dcterms:created>
  <dcterms:modified xsi:type="dcterms:W3CDTF">2015-03-27T23:43:00Z</dcterms:modified>
</cp:coreProperties>
</file>